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68C7" w14:textId="77777777" w:rsidR="00266917" w:rsidRDefault="005A6979" w:rsidP="005A6979">
      <w:r w:rsidRPr="00266917">
        <w:rPr>
          <w:b/>
          <w:sz w:val="32"/>
          <w:szCs w:val="32"/>
        </w:rPr>
        <w:t>Christabel SAKKALLI</w:t>
      </w:r>
      <w:r w:rsidR="00266917">
        <w:t xml:space="preserve"> </w:t>
      </w:r>
    </w:p>
    <w:p w14:paraId="5E968537" w14:textId="569A0E97" w:rsidR="005A6979" w:rsidRDefault="00266917" w:rsidP="005A6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185AB" w14:textId="2F30531C" w:rsidR="00266917" w:rsidRDefault="00705BE2" w:rsidP="000A4F4F">
      <w:r>
        <w:t>3 The Green</w:t>
      </w:r>
      <w:r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266917">
        <w:t>22 ans</w:t>
      </w:r>
    </w:p>
    <w:p w14:paraId="5A8AB560" w14:textId="73C5B364" w:rsidR="00266917" w:rsidRDefault="00705BE2" w:rsidP="000A4F4F">
      <w:r>
        <w:t>Abthorpe</w:t>
      </w:r>
      <w:r w:rsidR="005A6979"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266917">
        <w:t>Célibataire</w:t>
      </w:r>
    </w:p>
    <w:p w14:paraId="7962C9BC" w14:textId="6854DD33" w:rsidR="00705BE2" w:rsidRDefault="00266917" w:rsidP="000A4F4F">
      <w:r>
        <w:t>Towcester</w:t>
      </w:r>
      <w:r w:rsidR="005A6979">
        <w:tab/>
      </w:r>
      <w:r w:rsidR="005A6979"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>
        <w:t xml:space="preserve">Britannique </w:t>
      </w:r>
      <w:r w:rsidR="005A6979">
        <w:tab/>
      </w:r>
    </w:p>
    <w:p w14:paraId="2CAF98F1" w14:textId="7DBC781D" w:rsidR="000A4F4F" w:rsidRDefault="00705BE2">
      <w:r>
        <w:t>NN12 8QP</w:t>
      </w:r>
      <w:r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EF76CF">
        <w:tab/>
      </w:r>
      <w:r w:rsidR="000A4F4F">
        <w:t xml:space="preserve">Née </w:t>
      </w:r>
      <w:r w:rsidR="00EF76CF">
        <w:t>à Londres le 11/06/93</w:t>
      </w:r>
    </w:p>
    <w:p w14:paraId="3072F5C5" w14:textId="678B2319" w:rsidR="005A6979" w:rsidRDefault="005A6979">
      <w:r>
        <w:t>Angleterre</w:t>
      </w:r>
    </w:p>
    <w:p w14:paraId="454B4548" w14:textId="77777777" w:rsidR="005A6979" w:rsidRDefault="005A6979">
      <w:bookmarkStart w:id="0" w:name="_GoBack"/>
      <w:bookmarkEnd w:id="0"/>
    </w:p>
    <w:p w14:paraId="73ADB644" w14:textId="77777777" w:rsidR="005A6979" w:rsidRDefault="005A6979">
      <w:r>
        <w:t>Tél portable: (00 44) 77 92 78 55 17</w:t>
      </w:r>
    </w:p>
    <w:p w14:paraId="6A364A1C" w14:textId="77777777" w:rsidR="005A6979" w:rsidRDefault="005A6979">
      <w:r>
        <w:t xml:space="preserve">Courriel: </w:t>
      </w:r>
      <w:hyperlink r:id="rId6" w:history="1">
        <w:r w:rsidRPr="00B4290D">
          <w:rPr>
            <w:rStyle w:val="Hyperlink"/>
          </w:rPr>
          <w:t>csakkalli@gmail.com</w:t>
        </w:r>
      </w:hyperlink>
    </w:p>
    <w:p w14:paraId="3FC5F44E" w14:textId="77777777" w:rsidR="005A6979" w:rsidRDefault="005A6979"/>
    <w:p w14:paraId="283A2FE6" w14:textId="77777777" w:rsidR="001819B0" w:rsidRDefault="005A6979">
      <w:pPr>
        <w:rPr>
          <w:b/>
          <w:sz w:val="26"/>
          <w:szCs w:val="26"/>
          <w:u w:val="single"/>
        </w:rPr>
      </w:pPr>
      <w:r w:rsidRPr="00874FD9">
        <w:rPr>
          <w:b/>
          <w:sz w:val="26"/>
          <w:szCs w:val="26"/>
          <w:u w:val="single"/>
        </w:rPr>
        <w:t>FORMATION</w:t>
      </w:r>
    </w:p>
    <w:p w14:paraId="308FDEBC" w14:textId="77777777" w:rsidR="00BC0663" w:rsidRPr="00874FD9" w:rsidRDefault="00BC0663">
      <w:pPr>
        <w:rPr>
          <w:b/>
          <w:sz w:val="26"/>
          <w:szCs w:val="26"/>
          <w:u w:val="single"/>
        </w:rPr>
      </w:pPr>
    </w:p>
    <w:p w14:paraId="5B4C630B" w14:textId="2FA09AF6" w:rsidR="005A6979" w:rsidRDefault="00874FD9">
      <w:r>
        <w:t xml:space="preserve">Depuis 2013 </w:t>
      </w:r>
      <w:r>
        <w:tab/>
      </w:r>
      <w:r>
        <w:tab/>
      </w:r>
      <w:r w:rsidR="005A6979" w:rsidRPr="00BC0663">
        <w:rPr>
          <w:b/>
        </w:rPr>
        <w:t>University of Manchester (GB)</w:t>
      </w:r>
    </w:p>
    <w:p w14:paraId="1C808AB2" w14:textId="77777777" w:rsidR="005A6979" w:rsidRDefault="005A6979" w:rsidP="005A6979">
      <w:pPr>
        <w:ind w:left="2160"/>
      </w:pPr>
      <w:r>
        <w:t>Préparation au diplôme “Bachelor of Arts” en français et histoire de l’art</w:t>
      </w:r>
    </w:p>
    <w:p w14:paraId="0A557F25" w14:textId="77777777" w:rsidR="005A6979" w:rsidRDefault="005A6979" w:rsidP="005A6979">
      <w:pPr>
        <w:ind w:left="2160"/>
      </w:pPr>
    </w:p>
    <w:p w14:paraId="0CFB75ED" w14:textId="77777777" w:rsidR="005A6979" w:rsidRPr="00BC0663" w:rsidRDefault="005A6979" w:rsidP="005A6979">
      <w:pPr>
        <w:rPr>
          <w:b/>
        </w:rPr>
      </w:pPr>
      <w:r>
        <w:t>2006-2011</w:t>
      </w:r>
      <w:r>
        <w:tab/>
      </w:r>
      <w:r>
        <w:tab/>
      </w:r>
      <w:r w:rsidRPr="00BC0663">
        <w:rPr>
          <w:b/>
        </w:rPr>
        <w:t>Downe House School, Berkshire (Lycée)</w:t>
      </w:r>
    </w:p>
    <w:p w14:paraId="25E7C384" w14:textId="738F878C" w:rsidR="005A6979" w:rsidRDefault="005A6979" w:rsidP="005A6979">
      <w:pPr>
        <w:ind w:left="2160"/>
      </w:pPr>
      <w:r>
        <w:t xml:space="preserve">A Levels (équivalent du baccalauréat) en français, histoire de l’art et </w:t>
      </w:r>
      <w:r w:rsidR="001A658F">
        <w:t xml:space="preserve">littérature </w:t>
      </w:r>
      <w:r>
        <w:t>anglais</w:t>
      </w:r>
      <w:r w:rsidR="001A658F">
        <w:t>e</w:t>
      </w:r>
      <w:r>
        <w:t xml:space="preserve"> (tous avec mention très bien)</w:t>
      </w:r>
    </w:p>
    <w:p w14:paraId="47445E31" w14:textId="77777777" w:rsidR="005A6979" w:rsidRDefault="005A6979" w:rsidP="005A6979"/>
    <w:p w14:paraId="24DE6355" w14:textId="5BB4D516" w:rsidR="005A6979" w:rsidRDefault="005A6979" w:rsidP="005A6979">
      <w:pPr>
        <w:rPr>
          <w:b/>
          <w:sz w:val="26"/>
          <w:szCs w:val="26"/>
          <w:u w:val="single"/>
        </w:rPr>
      </w:pPr>
      <w:r w:rsidRPr="00874FD9">
        <w:rPr>
          <w:b/>
          <w:sz w:val="26"/>
          <w:szCs w:val="26"/>
          <w:u w:val="single"/>
        </w:rPr>
        <w:t xml:space="preserve">EXPÉRIENCE </w:t>
      </w:r>
      <w:r w:rsidR="00705BE2">
        <w:rPr>
          <w:b/>
          <w:sz w:val="26"/>
          <w:szCs w:val="26"/>
          <w:u w:val="single"/>
        </w:rPr>
        <w:t>PROFESSIONNELLE</w:t>
      </w:r>
    </w:p>
    <w:p w14:paraId="1A60930A" w14:textId="77777777" w:rsidR="00BC0663" w:rsidRDefault="00BC0663" w:rsidP="005A6979">
      <w:pPr>
        <w:rPr>
          <w:b/>
          <w:sz w:val="26"/>
          <w:szCs w:val="26"/>
          <w:u w:val="single"/>
        </w:rPr>
      </w:pPr>
    </w:p>
    <w:p w14:paraId="7763463A" w14:textId="77777777" w:rsidR="00BC0663" w:rsidRDefault="00705BE2" w:rsidP="00BC0663">
      <w:pPr>
        <w:ind w:left="2160" w:hanging="2160"/>
        <w:rPr>
          <w:b/>
          <w:color w:val="548DD4" w:themeColor="text2" w:themeTint="99"/>
        </w:rPr>
      </w:pPr>
      <w:r w:rsidRPr="00705BE2">
        <w:t>2014-2015</w:t>
      </w:r>
      <w:r>
        <w:rPr>
          <w:sz w:val="26"/>
          <w:szCs w:val="26"/>
        </w:rPr>
        <w:tab/>
      </w:r>
      <w:r w:rsidRPr="00BC0663">
        <w:rPr>
          <w:b/>
          <w:color w:val="548DD4" w:themeColor="text2" w:themeTint="99"/>
        </w:rPr>
        <w:t>Laboratoire de Conservat</w:t>
      </w:r>
      <w:r w:rsidR="00820914" w:rsidRPr="00BC0663">
        <w:rPr>
          <w:b/>
          <w:color w:val="548DD4" w:themeColor="text2" w:themeTint="99"/>
        </w:rPr>
        <w:t xml:space="preserve">ion, Restauration et </w:t>
      </w:r>
    </w:p>
    <w:p w14:paraId="015AC910" w14:textId="48F3161C" w:rsidR="00BC0663" w:rsidRDefault="00BC0663" w:rsidP="00BC0663">
      <w:pPr>
        <w:ind w:left="2160" w:hanging="2160"/>
        <w:rPr>
          <w:color w:val="548DD4" w:themeColor="text2" w:themeTint="99"/>
        </w:rPr>
      </w:pPr>
      <w:r>
        <w:t>(10 mois)</w:t>
      </w:r>
      <w:r>
        <w:rPr>
          <w:color w:val="548DD4" w:themeColor="text2" w:themeTint="99"/>
        </w:rPr>
        <w:tab/>
      </w:r>
      <w:r w:rsidR="00820914" w:rsidRPr="00BC0663">
        <w:rPr>
          <w:b/>
          <w:color w:val="548DD4" w:themeColor="text2" w:themeTint="99"/>
        </w:rPr>
        <w:t>Recherches</w:t>
      </w:r>
      <w:r>
        <w:rPr>
          <w:b/>
          <w:color w:val="548DD4" w:themeColor="text2" w:themeTint="99"/>
        </w:rPr>
        <w:t xml:space="preserve"> (LC2R), Draguignan</w:t>
      </w:r>
    </w:p>
    <w:p w14:paraId="6218FDCF" w14:textId="571B7760" w:rsidR="00705BE2" w:rsidRPr="00705BE2" w:rsidRDefault="00705BE2" w:rsidP="00820914">
      <w:pPr>
        <w:ind w:left="2160" w:hanging="2160"/>
      </w:pPr>
      <w:r w:rsidRPr="00705BE2">
        <w:tab/>
        <w:t>TRADUCTRICE (ANGLAIS-FRANÇAIS), VALORISATION DE PATRIMOINE</w:t>
      </w:r>
    </w:p>
    <w:p w14:paraId="27EEF9C1" w14:textId="100970B6" w:rsidR="00705BE2" w:rsidRPr="00705BE2" w:rsidRDefault="00840FBB" w:rsidP="00705BE2">
      <w:pPr>
        <w:pStyle w:val="ListParagraph"/>
        <w:numPr>
          <w:ilvl w:val="0"/>
          <w:numId w:val="2"/>
        </w:numPr>
      </w:pPr>
      <w:r w:rsidRPr="00705BE2">
        <w:t>T</w:t>
      </w:r>
      <w:r w:rsidR="00705BE2" w:rsidRPr="00705BE2">
        <w:t>raduction</w:t>
      </w:r>
      <w:r>
        <w:t>s variées tels que le</w:t>
      </w:r>
      <w:r w:rsidR="00705BE2" w:rsidRPr="00705BE2">
        <w:t xml:space="preserve"> site web</w:t>
      </w:r>
      <w:r>
        <w:t xml:space="preserve"> de LC2R, le </w:t>
      </w:r>
      <w:r w:rsidR="00705BE2" w:rsidRPr="00705BE2">
        <w:t>Projet Joconda, création d’un film sur TAAF et l’impression 3D</w:t>
      </w:r>
    </w:p>
    <w:p w14:paraId="18DD58C3" w14:textId="0816AE1E" w:rsidR="00705BE2" w:rsidRPr="00705BE2" w:rsidRDefault="00840FBB" w:rsidP="00705BE2">
      <w:pPr>
        <w:pStyle w:val="ListParagraph"/>
        <w:numPr>
          <w:ilvl w:val="0"/>
          <w:numId w:val="2"/>
        </w:numPr>
      </w:pPr>
      <w:r>
        <w:t>V</w:t>
      </w:r>
      <w:r w:rsidR="00705BE2">
        <w:t>oyages localement et internationalement pour</w:t>
      </w:r>
      <w:r w:rsidR="00820914">
        <w:t xml:space="preserve"> faciliter le travail avec différentes affiliations</w:t>
      </w:r>
    </w:p>
    <w:p w14:paraId="5CC422A4" w14:textId="77777777" w:rsidR="00705BE2" w:rsidRPr="00705BE2" w:rsidRDefault="00705BE2" w:rsidP="00705BE2">
      <w:pPr>
        <w:ind w:left="2160" w:hanging="2160"/>
        <w:rPr>
          <w:sz w:val="26"/>
          <w:szCs w:val="26"/>
        </w:rPr>
      </w:pPr>
    </w:p>
    <w:p w14:paraId="02956C14" w14:textId="060CAE3A" w:rsidR="009815F0" w:rsidRDefault="00820914" w:rsidP="005A6979">
      <w:r>
        <w:t>2011</w:t>
      </w:r>
      <w:r w:rsidR="001819B0">
        <w:tab/>
      </w:r>
      <w:r w:rsidR="001819B0">
        <w:tab/>
      </w:r>
      <w:r w:rsidR="009815F0">
        <w:tab/>
      </w:r>
      <w:r w:rsidR="009815F0" w:rsidRPr="00BC0663">
        <w:rPr>
          <w:b/>
          <w:color w:val="548DD4" w:themeColor="text2" w:themeTint="99"/>
        </w:rPr>
        <w:t>Chris Levine</w:t>
      </w:r>
      <w:r w:rsidR="00BC0663">
        <w:rPr>
          <w:b/>
          <w:color w:val="548DD4" w:themeColor="text2" w:themeTint="99"/>
        </w:rPr>
        <w:t xml:space="preserve"> (artiste)</w:t>
      </w:r>
      <w:r w:rsidR="009815F0" w:rsidRPr="00BC0663">
        <w:rPr>
          <w:b/>
          <w:color w:val="548DD4" w:themeColor="text2" w:themeTint="99"/>
        </w:rPr>
        <w:t>, Brackley</w:t>
      </w:r>
      <w:r w:rsidR="009815F0">
        <w:t xml:space="preserve"> </w:t>
      </w:r>
    </w:p>
    <w:p w14:paraId="395FF795" w14:textId="77777777" w:rsidR="009815F0" w:rsidRDefault="009815F0" w:rsidP="005A6979">
      <w:r>
        <w:t>(2 mois)</w:t>
      </w:r>
      <w:r>
        <w:tab/>
      </w:r>
      <w:r>
        <w:tab/>
        <w:t>ASSISTANT</w:t>
      </w:r>
    </w:p>
    <w:p w14:paraId="31A9F170" w14:textId="675E844E" w:rsidR="00A642BF" w:rsidRDefault="00840FBB" w:rsidP="00A642BF">
      <w:pPr>
        <w:pStyle w:val="ListParagraph"/>
        <w:numPr>
          <w:ilvl w:val="0"/>
          <w:numId w:val="1"/>
        </w:numPr>
      </w:pPr>
      <w:r>
        <w:t>P</w:t>
      </w:r>
      <w:r w:rsidR="00A642BF">
        <w:t>réparation des peintures pour envoyer aux clients</w:t>
      </w:r>
    </w:p>
    <w:p w14:paraId="5FA02C27" w14:textId="60E400C7" w:rsidR="00A642BF" w:rsidRDefault="00840FBB" w:rsidP="00A642BF">
      <w:pPr>
        <w:pStyle w:val="ListParagraph"/>
        <w:numPr>
          <w:ilvl w:val="0"/>
          <w:numId w:val="1"/>
        </w:numPr>
      </w:pPr>
      <w:r>
        <w:t>Administration quotidienne</w:t>
      </w:r>
    </w:p>
    <w:p w14:paraId="1ECAC589" w14:textId="77777777" w:rsidR="00A642BF" w:rsidRDefault="00A642BF" w:rsidP="00A642BF"/>
    <w:p w14:paraId="6408EBCA" w14:textId="4C836259" w:rsidR="00A642BF" w:rsidRPr="00BC0663" w:rsidRDefault="00820914" w:rsidP="00A642BF">
      <w:pPr>
        <w:rPr>
          <w:color w:val="548DD4" w:themeColor="text2" w:themeTint="99"/>
        </w:rPr>
      </w:pPr>
      <w:r>
        <w:t>2011</w:t>
      </w:r>
      <w:r w:rsidR="00A642BF">
        <w:tab/>
      </w:r>
      <w:r w:rsidR="00A642BF">
        <w:tab/>
      </w:r>
      <w:r w:rsidR="00A642BF">
        <w:tab/>
      </w:r>
      <w:r w:rsidR="00A642BF" w:rsidRPr="00BC0663">
        <w:rPr>
          <w:b/>
          <w:color w:val="548DD4" w:themeColor="text2" w:themeTint="99"/>
        </w:rPr>
        <w:t>K2 Recruitment, Bicester (compagnie de recrutement)</w:t>
      </w:r>
    </w:p>
    <w:p w14:paraId="454A881D" w14:textId="77777777" w:rsidR="00A642BF" w:rsidRDefault="00A642BF" w:rsidP="00A642BF">
      <w:r>
        <w:t>(4 mois)</w:t>
      </w:r>
      <w:r>
        <w:tab/>
      </w:r>
      <w:r>
        <w:tab/>
        <w:t>VENDEUR AUX MAGASINS DE VÊTEMENTS</w:t>
      </w:r>
    </w:p>
    <w:p w14:paraId="5754914F" w14:textId="38A808CC" w:rsidR="00A642BF" w:rsidRDefault="00840FBB" w:rsidP="00A642BF">
      <w:pPr>
        <w:pStyle w:val="ListParagraph"/>
        <w:numPr>
          <w:ilvl w:val="0"/>
          <w:numId w:val="1"/>
        </w:numPr>
      </w:pPr>
      <w:r>
        <w:t>A</w:t>
      </w:r>
      <w:r w:rsidR="00FF6D9C">
        <w:t>ccueil</w:t>
      </w:r>
      <w:r w:rsidR="00A642BF">
        <w:t xml:space="preserve"> des clients</w:t>
      </w:r>
    </w:p>
    <w:p w14:paraId="62575632" w14:textId="6C05F616" w:rsidR="00A642BF" w:rsidRDefault="00840FBB" w:rsidP="00A642BF">
      <w:pPr>
        <w:pStyle w:val="ListParagraph"/>
        <w:numPr>
          <w:ilvl w:val="0"/>
          <w:numId w:val="1"/>
        </w:numPr>
      </w:pPr>
      <w:r>
        <w:t>R</w:t>
      </w:r>
      <w:r w:rsidR="00FF6D9C">
        <w:t>esponsable</w:t>
      </w:r>
      <w:r w:rsidR="00A642BF">
        <w:t xml:space="preserve"> de cabines d’essayage</w:t>
      </w:r>
    </w:p>
    <w:p w14:paraId="4B92957A" w14:textId="77777777" w:rsidR="00A642BF" w:rsidRDefault="00A642BF" w:rsidP="00A642BF"/>
    <w:p w14:paraId="517D56F1" w14:textId="77777777" w:rsidR="00A642BF" w:rsidRPr="00BC0663" w:rsidRDefault="00A642BF" w:rsidP="00A642BF">
      <w:pPr>
        <w:rPr>
          <w:b/>
        </w:rPr>
      </w:pPr>
      <w:r>
        <w:t>2009-2012</w:t>
      </w:r>
      <w:r>
        <w:tab/>
      </w:r>
      <w:r>
        <w:tab/>
      </w:r>
      <w:r w:rsidRPr="00BC0663">
        <w:rPr>
          <w:b/>
          <w:color w:val="548DD4" w:themeColor="text2" w:themeTint="99"/>
        </w:rPr>
        <w:t>K2 Recruitment, Bicester</w:t>
      </w:r>
    </w:p>
    <w:p w14:paraId="507D2B6C" w14:textId="7B5078B3" w:rsidR="00A642BF" w:rsidRDefault="00A642BF" w:rsidP="00A642BF">
      <w:r>
        <w:t>(</w:t>
      </w:r>
      <w:r w:rsidR="00FF6D9C">
        <w:t>Pendant</w:t>
      </w:r>
      <w:r>
        <w:tab/>
      </w:r>
      <w:r>
        <w:tab/>
        <w:t>SERVEUSE À CIRCUIT DE SILVERSTONE</w:t>
      </w:r>
    </w:p>
    <w:p w14:paraId="6CF7C033" w14:textId="1BED596A" w:rsidR="001F2302" w:rsidRDefault="00FF6D9C" w:rsidP="001F2302">
      <w:pPr>
        <w:ind w:left="2160" w:hanging="2160"/>
      </w:pPr>
      <w:proofErr w:type="gramStart"/>
      <w:r>
        <w:t>les</w:t>
      </w:r>
      <w:proofErr w:type="gramEnd"/>
      <w:r>
        <w:t xml:space="preserve"> va</w:t>
      </w:r>
      <w:r w:rsidR="00A642BF">
        <w:t>cances)</w:t>
      </w:r>
      <w:r w:rsidR="00A642BF">
        <w:tab/>
      </w:r>
      <w:r w:rsidR="00840FBB">
        <w:t>-     S</w:t>
      </w:r>
      <w:r w:rsidR="001F2302">
        <w:t>ervice aux événements costume-cravates</w:t>
      </w:r>
    </w:p>
    <w:p w14:paraId="779548EE" w14:textId="440FDCB5" w:rsidR="001F2302" w:rsidRDefault="00840FBB" w:rsidP="000822CC">
      <w:pPr>
        <w:pStyle w:val="ListParagraph"/>
        <w:numPr>
          <w:ilvl w:val="0"/>
          <w:numId w:val="1"/>
        </w:numPr>
      </w:pPr>
      <w:r>
        <w:t>S</w:t>
      </w:r>
      <w:r w:rsidR="001F2302">
        <w:t>ervice à l’anglaise</w:t>
      </w:r>
    </w:p>
    <w:p w14:paraId="79983049" w14:textId="77777777" w:rsidR="00840FBB" w:rsidRDefault="00840FBB" w:rsidP="00840FBB"/>
    <w:p w14:paraId="5E814AFE" w14:textId="77777777" w:rsidR="00840FBB" w:rsidRDefault="00840FBB" w:rsidP="00840FBB"/>
    <w:p w14:paraId="524570F8" w14:textId="77777777" w:rsidR="000253FA" w:rsidRDefault="000253FA" w:rsidP="000253FA"/>
    <w:p w14:paraId="697C012C" w14:textId="154266B4" w:rsidR="000253FA" w:rsidRPr="00BC0663" w:rsidRDefault="000253FA" w:rsidP="000253FA">
      <w:pPr>
        <w:rPr>
          <w:b/>
        </w:rPr>
      </w:pPr>
      <w:r>
        <w:t>2009</w:t>
      </w:r>
      <w:r>
        <w:tab/>
      </w:r>
      <w:r>
        <w:tab/>
      </w:r>
      <w:r>
        <w:tab/>
      </w:r>
      <w:r w:rsidRPr="00BC0663">
        <w:rPr>
          <w:b/>
          <w:color w:val="548DD4" w:themeColor="text2" w:themeTint="99"/>
        </w:rPr>
        <w:t>Marlborough Fine Art Gallery, Londres</w:t>
      </w:r>
    </w:p>
    <w:p w14:paraId="1FB9FAF6" w14:textId="3150CBF6" w:rsidR="000253FA" w:rsidRDefault="003E4E15" w:rsidP="000253FA">
      <w:r>
        <w:t>(Une semaine)</w:t>
      </w:r>
      <w:r>
        <w:tab/>
      </w:r>
      <w:r w:rsidR="00840FBB">
        <w:t>ASSISTANT DE GA</w:t>
      </w:r>
      <w:r w:rsidR="000253FA">
        <w:t>LÉRIE</w:t>
      </w:r>
    </w:p>
    <w:p w14:paraId="7EDD642A" w14:textId="2EED7453" w:rsidR="000253FA" w:rsidRDefault="00840FBB" w:rsidP="000253FA">
      <w:pPr>
        <w:pStyle w:val="ListParagraph"/>
        <w:numPr>
          <w:ilvl w:val="0"/>
          <w:numId w:val="1"/>
        </w:numPr>
      </w:pPr>
      <w:r>
        <w:t>O</w:t>
      </w:r>
      <w:r w:rsidR="00FF6D9C">
        <w:t>rganisation de peintures des exhibitions passées</w:t>
      </w:r>
    </w:p>
    <w:p w14:paraId="28BA70E0" w14:textId="67E1F438" w:rsidR="000253FA" w:rsidRDefault="00840FBB" w:rsidP="000253FA">
      <w:pPr>
        <w:pStyle w:val="ListParagraph"/>
        <w:numPr>
          <w:ilvl w:val="0"/>
          <w:numId w:val="1"/>
        </w:numPr>
      </w:pPr>
      <w:r>
        <w:t>A</w:t>
      </w:r>
      <w:r w:rsidR="00FF6D9C">
        <w:t>ccueil</w:t>
      </w:r>
      <w:r w:rsidR="000253FA">
        <w:t xml:space="preserve"> des clients</w:t>
      </w:r>
    </w:p>
    <w:p w14:paraId="47B5EEF7" w14:textId="77777777" w:rsidR="000253FA" w:rsidRDefault="000253FA" w:rsidP="000253FA"/>
    <w:p w14:paraId="494715C8" w14:textId="0D26EEBE" w:rsidR="000253FA" w:rsidRPr="00BC0663" w:rsidRDefault="000253FA" w:rsidP="000253FA">
      <w:pPr>
        <w:rPr>
          <w:b/>
          <w:color w:val="548DD4" w:themeColor="text2" w:themeTint="99"/>
        </w:rPr>
      </w:pPr>
      <w:r>
        <w:t>2009</w:t>
      </w:r>
      <w:r>
        <w:tab/>
      </w:r>
      <w:r>
        <w:tab/>
      </w:r>
      <w:r>
        <w:tab/>
      </w:r>
      <w:r w:rsidRPr="00BC0663">
        <w:rPr>
          <w:b/>
          <w:color w:val="548DD4" w:themeColor="text2" w:themeTint="99"/>
        </w:rPr>
        <w:t>Abner Stein Literary Agency, Londres</w:t>
      </w:r>
    </w:p>
    <w:p w14:paraId="2F6AC26F" w14:textId="32DBAD30" w:rsidR="000253FA" w:rsidRDefault="003E4E15" w:rsidP="000253FA">
      <w:r>
        <w:t>(Une semaine)</w:t>
      </w:r>
      <w:r>
        <w:tab/>
      </w:r>
      <w:r w:rsidR="00BC0663">
        <w:t>ASSISTANT DE BU</w:t>
      </w:r>
      <w:r w:rsidR="000253FA">
        <w:t>REAU</w:t>
      </w:r>
    </w:p>
    <w:p w14:paraId="2000F223" w14:textId="08DC1C1C" w:rsidR="000253FA" w:rsidRDefault="00840FBB" w:rsidP="000253FA">
      <w:pPr>
        <w:pStyle w:val="ListParagraph"/>
        <w:numPr>
          <w:ilvl w:val="0"/>
          <w:numId w:val="1"/>
        </w:numPr>
      </w:pPr>
      <w:r>
        <w:t>L</w:t>
      </w:r>
      <w:r w:rsidR="000253FA">
        <w:t>ecture de livres d’écrivains potentiels qui veulent être représentés</w:t>
      </w:r>
    </w:p>
    <w:p w14:paraId="478E1CB9" w14:textId="7B8F02E6" w:rsidR="000253FA" w:rsidRDefault="00840FBB" w:rsidP="000253FA">
      <w:pPr>
        <w:pStyle w:val="ListParagraph"/>
        <w:numPr>
          <w:ilvl w:val="0"/>
          <w:numId w:val="1"/>
        </w:numPr>
      </w:pPr>
      <w:r>
        <w:t>L</w:t>
      </w:r>
      <w:r w:rsidR="00FF6D9C">
        <w:t>ecture de courriels pour apprendre des accords entre les clients et la compagnie</w:t>
      </w:r>
    </w:p>
    <w:p w14:paraId="65F29359" w14:textId="77777777" w:rsidR="003E4E15" w:rsidRDefault="003E4E15" w:rsidP="003E4E15"/>
    <w:p w14:paraId="2508E3FF" w14:textId="77777777" w:rsidR="000822CC" w:rsidRDefault="000822CC" w:rsidP="000822CC"/>
    <w:p w14:paraId="2614317B" w14:textId="74F98116" w:rsidR="000822CC" w:rsidRDefault="000822CC" w:rsidP="000822CC">
      <w:pPr>
        <w:rPr>
          <w:b/>
          <w:sz w:val="26"/>
          <w:szCs w:val="26"/>
          <w:u w:val="single"/>
        </w:rPr>
      </w:pPr>
      <w:r w:rsidRPr="00874FD9">
        <w:rPr>
          <w:b/>
          <w:sz w:val="26"/>
          <w:szCs w:val="26"/>
          <w:u w:val="single"/>
        </w:rPr>
        <w:t>LANGUES</w:t>
      </w:r>
    </w:p>
    <w:p w14:paraId="05F597B7" w14:textId="77777777" w:rsidR="00BC0663" w:rsidRPr="00874FD9" w:rsidRDefault="00BC0663" w:rsidP="000822CC">
      <w:pPr>
        <w:rPr>
          <w:b/>
          <w:sz w:val="26"/>
          <w:szCs w:val="26"/>
          <w:u w:val="single"/>
        </w:rPr>
      </w:pPr>
    </w:p>
    <w:p w14:paraId="6FBB069C" w14:textId="22C7DED1" w:rsidR="000822CC" w:rsidRDefault="000822CC" w:rsidP="000822CC">
      <w:r>
        <w:t>Anglais</w:t>
      </w:r>
      <w:r>
        <w:tab/>
      </w:r>
      <w:r>
        <w:tab/>
        <w:t>Langue maternelle</w:t>
      </w:r>
    </w:p>
    <w:p w14:paraId="22DA10EB" w14:textId="3A8047AE" w:rsidR="000822CC" w:rsidRDefault="000253FA" w:rsidP="000822CC">
      <w:r>
        <w:t>Français</w:t>
      </w:r>
      <w:r>
        <w:tab/>
      </w:r>
      <w:r>
        <w:tab/>
        <w:t>Niveau avancé, B2</w:t>
      </w:r>
    </w:p>
    <w:p w14:paraId="00538F9B" w14:textId="328BC4D4" w:rsidR="000822CC" w:rsidRDefault="000253FA" w:rsidP="000822CC">
      <w:r>
        <w:t>Espagnol</w:t>
      </w:r>
      <w:r>
        <w:tab/>
      </w:r>
      <w:r>
        <w:tab/>
        <w:t>Niveau intermédiaire</w:t>
      </w:r>
    </w:p>
    <w:p w14:paraId="424C7192" w14:textId="77777777" w:rsidR="000822CC" w:rsidRDefault="000822CC" w:rsidP="000822CC"/>
    <w:p w14:paraId="6D329961" w14:textId="4669F3EB" w:rsidR="000822CC" w:rsidRDefault="000822CC" w:rsidP="000822CC">
      <w:pPr>
        <w:rPr>
          <w:b/>
          <w:sz w:val="26"/>
          <w:szCs w:val="26"/>
          <w:u w:val="single"/>
        </w:rPr>
      </w:pPr>
      <w:r w:rsidRPr="00874FD9">
        <w:rPr>
          <w:b/>
          <w:sz w:val="26"/>
          <w:szCs w:val="26"/>
          <w:u w:val="single"/>
        </w:rPr>
        <w:t>CENTRES D’INTÉRÊT</w:t>
      </w:r>
    </w:p>
    <w:p w14:paraId="39C9F9FC" w14:textId="77777777" w:rsidR="00BC0663" w:rsidRPr="00874FD9" w:rsidRDefault="00BC0663" w:rsidP="000822CC">
      <w:pPr>
        <w:rPr>
          <w:b/>
          <w:sz w:val="26"/>
          <w:szCs w:val="26"/>
          <w:u w:val="single"/>
        </w:rPr>
      </w:pPr>
    </w:p>
    <w:p w14:paraId="2ED733DC" w14:textId="1C452113" w:rsidR="009F0573" w:rsidRDefault="00EA1685" w:rsidP="00EA1685">
      <w:pPr>
        <w:ind w:left="2160" w:hanging="2160"/>
      </w:pPr>
      <w:r>
        <w:t>Voyages</w:t>
      </w:r>
      <w:r>
        <w:tab/>
      </w:r>
      <w:r w:rsidR="000822CC">
        <w:t xml:space="preserve">Amérique du Sud, Asie du Sud-Est, </w:t>
      </w:r>
      <w:r>
        <w:t>Europe, Afrique, les États-Unis</w:t>
      </w:r>
    </w:p>
    <w:p w14:paraId="7B1A35DA" w14:textId="3C7ABB56" w:rsidR="009F0573" w:rsidRDefault="009F0573" w:rsidP="000822CC">
      <w:r>
        <w:t>Sport</w:t>
      </w:r>
      <w:r>
        <w:tab/>
      </w:r>
      <w:r>
        <w:tab/>
      </w:r>
      <w:r>
        <w:tab/>
        <w:t>Hockey, ski</w:t>
      </w:r>
    </w:p>
    <w:p w14:paraId="57FDBE4F" w14:textId="06F1A06A" w:rsidR="009F0573" w:rsidRDefault="009F0573" w:rsidP="000822CC">
      <w:r>
        <w:t>Loisirs</w:t>
      </w:r>
      <w:r>
        <w:tab/>
      </w:r>
      <w:r>
        <w:tab/>
      </w:r>
      <w:r>
        <w:tab/>
        <w:t xml:space="preserve">Lecture, cinéma, </w:t>
      </w:r>
      <w:r w:rsidR="00FF6D9C">
        <w:t>clarinette</w:t>
      </w:r>
      <w:r>
        <w:t>, piano</w:t>
      </w:r>
    </w:p>
    <w:p w14:paraId="62F04BB3" w14:textId="017122C4" w:rsidR="009F0573" w:rsidRDefault="00454C03" w:rsidP="00454C03">
      <w:pPr>
        <w:ind w:left="2160" w:hanging="2160"/>
      </w:pPr>
      <w:r>
        <w:t>Divers</w:t>
      </w:r>
      <w:r>
        <w:tab/>
      </w:r>
      <w:r w:rsidR="009F0573">
        <w:t>Titulaire du permis de conduire (GB)</w:t>
      </w:r>
      <w:r w:rsidR="00A82287">
        <w:t>, certificat de cuisine ‘Leith’s’ (cours de deux ans)</w:t>
      </w:r>
      <w:r w:rsidR="00820914">
        <w:t>, Diplôme d’Études en Langue Française (DELF) (B1), examen ASSET en Mandarin (oral, compréhension orale)</w:t>
      </w:r>
    </w:p>
    <w:p w14:paraId="1A884087" w14:textId="60EACA00" w:rsidR="00036EAC" w:rsidRPr="000822CC" w:rsidRDefault="00036EAC" w:rsidP="000822CC">
      <w:r>
        <w:t>Informatique</w:t>
      </w:r>
      <w:r>
        <w:tab/>
      </w:r>
      <w:r>
        <w:tab/>
        <w:t>Word, Excel, Powerpoint</w:t>
      </w:r>
      <w:r w:rsidR="00820914">
        <w:t>, Artfolio</w:t>
      </w:r>
    </w:p>
    <w:p w14:paraId="2CE1145C" w14:textId="0890D45E" w:rsidR="001F2302" w:rsidRDefault="001F2302" w:rsidP="00036EAC">
      <w:pPr>
        <w:ind w:left="2160" w:hanging="2160"/>
      </w:pPr>
      <w:r>
        <w:tab/>
      </w:r>
    </w:p>
    <w:p w14:paraId="51D6E40A" w14:textId="77777777" w:rsidR="009815F0" w:rsidRDefault="001F2302" w:rsidP="00A642BF">
      <w:r>
        <w:tab/>
      </w:r>
      <w:r>
        <w:tab/>
      </w:r>
      <w:r>
        <w:tab/>
      </w:r>
      <w:r w:rsidR="00A642BF">
        <w:tab/>
      </w:r>
      <w:r w:rsidR="009815F0">
        <w:tab/>
      </w:r>
      <w:r w:rsidR="009815F0">
        <w:tab/>
      </w:r>
      <w:r w:rsidR="009815F0">
        <w:tab/>
      </w:r>
      <w:r w:rsidR="009815F0">
        <w:tab/>
      </w:r>
      <w:r w:rsidR="009815F0">
        <w:tab/>
      </w:r>
    </w:p>
    <w:p w14:paraId="3BF72C93" w14:textId="77777777" w:rsidR="001819B0" w:rsidRPr="001819B0" w:rsidRDefault="001819B0" w:rsidP="005A6979"/>
    <w:sectPr w:rsidR="001819B0" w:rsidRPr="001819B0" w:rsidSect="006B40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88A"/>
    <w:multiLevelType w:val="hybridMultilevel"/>
    <w:tmpl w:val="AFE0B2D8"/>
    <w:lvl w:ilvl="0" w:tplc="6CD81D6A">
      <w:start w:val="10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F024C2"/>
    <w:multiLevelType w:val="hybridMultilevel"/>
    <w:tmpl w:val="C778BE50"/>
    <w:lvl w:ilvl="0" w:tplc="52EEC9BC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9"/>
    <w:rsid w:val="000253FA"/>
    <w:rsid w:val="00036EAC"/>
    <w:rsid w:val="000822CC"/>
    <w:rsid w:val="000A4F4F"/>
    <w:rsid w:val="001819B0"/>
    <w:rsid w:val="001A658F"/>
    <w:rsid w:val="001F2302"/>
    <w:rsid w:val="00266917"/>
    <w:rsid w:val="003E4E15"/>
    <w:rsid w:val="00454C03"/>
    <w:rsid w:val="005A6979"/>
    <w:rsid w:val="006B4045"/>
    <w:rsid w:val="00705BE2"/>
    <w:rsid w:val="007C42D2"/>
    <w:rsid w:val="00820914"/>
    <w:rsid w:val="00840FBB"/>
    <w:rsid w:val="00874FD9"/>
    <w:rsid w:val="009815F0"/>
    <w:rsid w:val="009F0573"/>
    <w:rsid w:val="00A642BF"/>
    <w:rsid w:val="00A82287"/>
    <w:rsid w:val="00BC0663"/>
    <w:rsid w:val="00EA1685"/>
    <w:rsid w:val="00EF76CF"/>
    <w:rsid w:val="00F84E17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9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sakkall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 Sakkalli</dc:creator>
  <cp:keywords/>
  <dc:description/>
  <cp:lastModifiedBy>Christabel  Sakkalli</cp:lastModifiedBy>
  <cp:revision>3</cp:revision>
  <dcterms:created xsi:type="dcterms:W3CDTF">2015-06-03T11:15:00Z</dcterms:created>
  <dcterms:modified xsi:type="dcterms:W3CDTF">2015-06-03T13:36:00Z</dcterms:modified>
</cp:coreProperties>
</file>